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1B" w:rsidRPr="002F661B" w:rsidRDefault="002F661B" w:rsidP="002F661B">
      <w:pPr>
        <w:widowControl/>
        <w:wordWrap/>
        <w:autoSpaceDE/>
        <w:autoSpaceDN/>
        <w:spacing w:after="0" w:line="645" w:lineRule="atLeast"/>
        <w:rPr>
          <w:rFonts w:ascii="바탕" w:eastAsia="바탕" w:hAnsi="바탕" w:cs="굴림"/>
          <w:color w:val="000000"/>
          <w:kern w:val="0"/>
          <w:sz w:val="40"/>
          <w:szCs w:val="4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 w:val="40"/>
          <w:szCs w:val="40"/>
        </w:rPr>
        <w:t>HI 9064/ HI 9065 /HI 9160 사용법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480" w:lineRule="atLeast"/>
        <w:rPr>
          <w:rFonts w:ascii="바탕" w:eastAsia="바탕" w:hAnsi="바탕" w:cs="굴림" w:hint="eastAsia"/>
          <w:color w:val="000000"/>
          <w:kern w:val="0"/>
          <w:sz w:val="30"/>
          <w:szCs w:val="3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 xml:space="preserve">HI 9064 &amp; HI 9065 </w:t>
      </w:r>
      <w:proofErr w:type="spellStart"/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기능설명</w:t>
      </w:r>
      <w:proofErr w:type="spellEnd"/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5474"/>
      </w:tblGrid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① LCD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② HOLD key, 액정 값을 고정할 때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③ ON/OFF key, 기기를 켜고 끌 때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④ ℉ key,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화씨단위로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온도표시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할 때 (HI 9065에만)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⑤ ℃ key,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섭씨단위로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온도표시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할 때 (HI 9065에만)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⑥ RH key, 상대 습도 표시 할 때 (HI 9065에만)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⑦ 배터리 칸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⑧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소켓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⑨ HI 765N series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위한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보호캡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(단, HI 9065만)이 있는 온도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소켓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⑩ 외장 케이블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⑪ Low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</w:t>
            </w:r>
            <w:proofErr w:type="spellEnd"/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⑫ High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</w:t>
            </w:r>
            <w:proofErr w:type="spellEnd"/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⑬ 폴리프로필렌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바디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⑭ 관통된 보호 커버, 센서의 손상을 막기 위해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52775" cy="3152775"/>
                  <wp:effectExtent l="0" t="0" r="9525" b="9525"/>
                  <wp:docPr id="24" name="그림 24" descr="http://www.hannainst.co.kr/90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nnainst.co.kr/90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24175" cy="942975"/>
                  <wp:effectExtent l="0" t="0" r="9525" b="9525"/>
                  <wp:docPr id="23" name="그림 23" descr="http://www.hannainst.co.kr/9064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nnainst.co.kr/9064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480" w:lineRule="atLeast"/>
        <w:rPr>
          <w:rFonts w:ascii="바탕" w:eastAsia="바탕" w:hAnsi="바탕" w:cs="굴림" w:hint="eastAsia"/>
          <w:color w:val="000000"/>
          <w:kern w:val="0"/>
          <w:sz w:val="30"/>
          <w:szCs w:val="3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 xml:space="preserve">HI 9160 </w:t>
      </w:r>
      <w:proofErr w:type="spellStart"/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기능설명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6141"/>
      </w:tblGrid>
      <w:tr w:rsidR="002F661B" w:rsidRPr="002F661B" w:rsidTr="002F661B"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① LCD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② ON/OFF key, 기기를 켜고 끌 때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③ 외장 케이블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④ Low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</w:t>
            </w:r>
            <w:proofErr w:type="spellEnd"/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⑤ High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</w:t>
            </w:r>
            <w:proofErr w:type="spellEnd"/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⑥ 폴리프로필렌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바디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⑦ 관통된 보호 커버, 센서의 손상을 막기 위해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62300" cy="3619500"/>
                  <wp:effectExtent l="0" t="0" r="0" b="0"/>
                  <wp:docPr id="22" name="그림 22" descr="http://www.hannainst.co.kr/9064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nnainst.co.kr/9064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작동방법</w:t>
      </w:r>
      <w:proofErr w:type="spellEnd"/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569"/>
      </w:tblGrid>
      <w:tr w:rsidR="002F661B" w:rsidRPr="002F661B" w:rsidTr="002F661B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proofErr w:type="spellStart"/>
            <w:r w:rsidRPr="002F661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기계준비</w:t>
            </w:r>
            <w:proofErr w:type="spellEnd"/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각 기기는 4개의 배터리가 함께 공급된다.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뒤에 커버를 제거하고 배터리 포장을 뜯은 다음 양극을 잘 맞춰서 넣는다.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기기 꼭대기에 있는 7-pin DIN 소켓에 RH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연결하고 나사를 꽉 조인다.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b/>
                <w:bCs/>
                <w:kern w:val="0"/>
                <w:szCs w:val="20"/>
              </w:rPr>
              <w:t>참고:</w:t>
            </w: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 HI 9065는 항상 한 개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(RH 또는 온도)로만 사용된다.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33450" cy="2124075"/>
                  <wp:effectExtent l="0" t="0" r="0" b="9525"/>
                  <wp:docPr id="21" name="그림 21" descr="http://www.hannainst.co.kr/9064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nnainst.co.kr/9064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>습도측정</w:t>
      </w:r>
      <w:proofErr w:type="spellEnd"/>
    </w:p>
    <w:tbl>
      <w:tblPr>
        <w:tblW w:w="32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2642"/>
      </w:tblGrid>
      <w:tr w:rsidR="002F661B" w:rsidRPr="002F661B" w:rsidTr="002F661B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ON/OFF key를 눌러서 기기를 켠다.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550" cy="581025"/>
                  <wp:effectExtent l="0" t="0" r="0" b="9525"/>
                  <wp:docPr id="20" name="그림 20" descr="http://www.hannainst.co.kr/9064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nnainst.co.kr/9064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RH%측정값을 보기 위해 RH key를 누른다. 상대습도를 측정할 때 “H”표시가 나타난다</w:t>
      </w:r>
      <w:proofErr w:type="gram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.(</w:t>
      </w:r>
      <w:proofErr w:type="gram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HI 9160은 아님)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                             </w:t>
      </w:r>
      <w:r w:rsidRPr="002F661B">
        <w:rPr>
          <w:rFonts w:ascii="돋움체" w:eastAsia="돋움체" w:hAnsi="돋움체" w:cs="굴림"/>
          <w:noProof/>
          <w:color w:val="000000"/>
          <w:kern w:val="0"/>
          <w:szCs w:val="20"/>
        </w:rPr>
        <w:drawing>
          <wp:inline distT="0" distB="0" distL="0" distR="0">
            <wp:extent cx="2143125" cy="771525"/>
            <wp:effectExtent l="0" t="0" r="9525" b="9525"/>
            <wp:docPr id="19" name="그림 19" descr="http://www.hannainst.co.kr/906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nnainst.co.kr/9064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이 습도계 사용법은 간단하다. 그러나 아래 권고 사항을 잘 따라야만 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• 초당 0.5m(20")또는 그 이상에서 공기의 움직임을 측정하기 위해 습도 탐지기 끝은 노출되어 있어야한다.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• 공기의 움직임이 없으면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프로브를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움직여서 가속될 수 있다.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•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프로브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센서는 물이나 다른 액체로부터 닿지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안아야한다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습도 센서의 표면에 이러한 경우가 발생되거나 물방울이 떨어졌을 때, 기기를 끄고 완전히 증발할 때까지 기다린다.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증발을 빨리 시키기 위해, 습도 센서를 공기 중에 노출시킨다.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>온도 측정 (HI 9065를 위해)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기기 맨 위에 있는 소켓에 HI 765N 온도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프로브를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연결하고 온도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프로브로부터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기록이 자동적으로 나타날 때까지 기다린다.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특별하게 적용할 경우 여러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온도프로브의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넓은 측정범위를 선택할 수 있다.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참고:</w:t>
      </w: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 HI 9065는 항상 오직 하나의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프로브만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사용할 수 있다</w:t>
      </w:r>
      <w:proofErr w:type="gram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.(</w:t>
      </w:r>
      <w:proofErr w:type="gram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RH 또는 온도)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℃ key를 누르면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섭씨단위로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온도 값을 표시한다는 “℃”가 나타난다.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    </w:t>
      </w:r>
      <w:r w:rsidRPr="002F661B">
        <w:rPr>
          <w:rFonts w:ascii="돋움체" w:eastAsia="돋움체" w:hAnsi="돋움체" w:cs="굴림"/>
          <w:noProof/>
          <w:color w:val="000000"/>
          <w:kern w:val="0"/>
          <w:szCs w:val="20"/>
        </w:rPr>
        <w:drawing>
          <wp:inline distT="0" distB="0" distL="0" distR="0">
            <wp:extent cx="2209800" cy="828675"/>
            <wp:effectExtent l="0" t="0" r="0" b="9525"/>
            <wp:docPr id="18" name="그림 18" descr="http://www.hannainst.co.kr/906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nainst.co.kr/9064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만약 ℉key를 누르면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화씨단위로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같은 기록을 나타낸다.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lastRenderedPageBreak/>
        <w:t>    </w:t>
      </w:r>
      <w:r w:rsidRPr="002F661B">
        <w:rPr>
          <w:rFonts w:ascii="돋움체" w:eastAsia="돋움체" w:hAnsi="돋움체" w:cs="굴림"/>
          <w:noProof/>
          <w:color w:val="000000"/>
          <w:kern w:val="0"/>
          <w:szCs w:val="20"/>
        </w:rPr>
        <w:drawing>
          <wp:inline distT="0" distB="0" distL="0" distR="0">
            <wp:extent cx="2219325" cy="866775"/>
            <wp:effectExtent l="0" t="0" r="9525" b="9525"/>
            <wp:docPr id="17" name="그림 17" descr="http://www.hannainst.co.kr/906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nnainst.co.kr/9064_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만약 측정 시에 어떠한 문제라도 발생할 경우에 제품 구입처에 연락한다.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HOLD 기능(HI 9064 와 HI 9065 만):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3716"/>
      </w:tblGrid>
      <w:tr w:rsidR="002F661B" w:rsidRPr="002F661B" w:rsidTr="002F661B">
        <w:tc>
          <w:tcPr>
            <w:tcW w:w="6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기록 HOLD 기능은 HOLD key를 누르면 활성화 된다.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이 기능 버튼을 누르면 측정된 값이 액정에 고정된다.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“S”은 기록이 저장된다는 것이다.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같은 key를 다시 눌러서 기기를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작동모드로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다시 시작한다.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09600" cy="542925"/>
                  <wp:effectExtent l="0" t="0" r="0" b="9525"/>
                  <wp:docPr id="16" name="그림 16" descr="http://www.hannainst.co.kr/90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annainst.co.kr/90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71550" cy="676275"/>
                  <wp:effectExtent l="0" t="0" r="0" b="9525"/>
                  <wp:docPr id="15" name="그림 15" descr="http://www.hannainst.co.kr/9064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nnainst.co.kr/9064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LCD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액정코드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(HI 9064 &amp; HI 9065만):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℃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섭씨단위로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온도기록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함 (HI 9065만)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H 상대 습도 기록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S 기록 저장함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보정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모든 한나 습도계는 공장에서 미리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보정된다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한나 기계는 최첨단 기술의 thermal humidity chambers을 사용한다.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습도계는 일 년에 한번 재 보정 되어야한다.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Hanna mini-calibration chamber HI 7101을 사용하여 습도계의 상태를 체크하고 빠르게 재 보정 할 수 있다</w:t>
      </w:r>
      <w:proofErr w:type="gram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.(</w:t>
      </w:r>
      <w:proofErr w:type="gram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±5%의 정확도로)</w:t>
      </w:r>
    </w:p>
    <w:tbl>
      <w:tblPr>
        <w:tblW w:w="12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0"/>
        <w:gridCol w:w="2950"/>
      </w:tblGrid>
      <w:tr w:rsidR="002F661B" w:rsidRPr="002F661B" w:rsidTr="002F661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키트는 두 개의 독립된 chamber로 구성되어있고 캡과 이미 알고 있는 RH값을 산출하기 위해 적절하게 보정된 포화된 소금이 </w:t>
            </w:r>
            <w:proofErr w:type="gram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담겨진</w:t>
            </w:r>
            <w:proofErr w:type="gram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3개의 병으로 갖춰져 있다.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>보정 용액 준비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4049"/>
      </w:tblGrid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유리 용기 안에 증류수 약 26cc를 붓는다.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33425" cy="885825"/>
                  <wp:effectExtent l="0" t="0" r="9525" b="9525"/>
                  <wp:docPr id="14" name="그림 14" descr="http://www.hannainst.co.kr/906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annainst.co.kr/906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얼음과 물이 담긴 욕조 안에 이 용기를 담그고 간단히 흔들어준다.</w:t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계속 흔들어주면서 유리 용기 안에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LiCl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이 포함된 HI 7111을 천천히 붓는다.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00075" cy="714375"/>
                  <wp:effectExtent l="0" t="0" r="9525" b="9525"/>
                  <wp:docPr id="13" name="그림 13" descr="http://www.hannainst.co.kr/906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annainst.co.kr/906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소금이 완전히 녹았을 때, 두 번째 HI 7111을 다 붓는다.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00075" cy="704850"/>
                  <wp:effectExtent l="0" t="0" r="9525" b="0"/>
                  <wp:docPr id="12" name="그림 12" descr="http://www.hannainst.co.kr/906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annainst.co.kr/906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lastRenderedPageBreak/>
              <w:t xml:space="preserve">• 용액이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시원해지면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유리 용기 벽에 잔여물이 없는지 확인하면서</w:t>
            </w:r>
          </w:p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 “RH11.1%”라고 씌어진 chamber에 용액을 붓는다.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1333500"/>
                  <wp:effectExtent l="0" t="0" r="0" b="0"/>
                  <wp:docPr id="11" name="그림 11" descr="http://www.hannainst.co.kr/906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annainst.co.kr/906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LiCl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은 매우 습기를 잘 흡수하고 부피가 팽창하고 용액으로부터 넘쳐흐르는 용액에서 생기는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공지중의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습기를 잡아내는 경향이 있으므로 사용 중이 아닐 때는 chamber를 잘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닫아둔다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. </w:t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“RH75.4%”라고 표시된 다른 chamber 증류수 약 12cc를 붓는다.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00100" cy="1133475"/>
                  <wp:effectExtent l="0" t="0" r="0" b="9525"/>
                  <wp:docPr id="10" name="그림 10" descr="http://www.hannainst.co.kr/9064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annainst.co.kr/9064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NaCl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이 포함된 HI 7121을 구성물이 덩어리지는 것을 막기 위해 용기를 계속 흔들어주면서 붓는다. 사용 중이 아닐 때는 잘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닫아둔다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90575" cy="1057275"/>
                  <wp:effectExtent l="0" t="0" r="9525" b="9525"/>
                  <wp:docPr id="9" name="그림 9" descr="http://www.hannainst.co.kr/9064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annainst.co.kr/9064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보정키트가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안정될 때까지 4시간 정도가 필요하다.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8" name="그림 8" descr="http://www.hannainst.co.kr/9064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annainst.co.kr/9064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>보정과정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4864"/>
      </w:tblGrid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약 20℃에서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보정키트를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꺼낸다.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LiCl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이 담겨있는 “RH11.1%”chamber에 캡을 열고 액체에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잘 맞춰서 삽입한다.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90575" cy="933450"/>
                  <wp:effectExtent l="0" t="0" r="9525" b="0"/>
                  <wp:docPr id="7" name="그림 7" descr="http://www.hannainst.co.kr/9064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annainst.co.kr/9064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보정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액세스 구멍에 덮여있는 끈끈이 스티커를 제거한다. 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기계를 켜기 위해 ON/OFF 버튼을 누른다.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85800" cy="571500"/>
                  <wp:effectExtent l="0" t="0" r="0" b="0"/>
                  <wp:docPr id="6" name="그림 6" descr="http://www.hannainst.co.kr/906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annainst.co.kr/906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측정값이 안정될 때까지 기다린다</w:t>
            </w:r>
            <w:proofErr w:type="gram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.(</w:t>
            </w:r>
            <w:proofErr w:type="gram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약 4시간정도 소요된다.)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low humidity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0.0%값이 나타날 때까지 돌린다.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28850" cy="942975"/>
                  <wp:effectExtent l="0" t="0" r="0" b="9525"/>
                  <wp:docPr id="5" name="그림 5" descr="http://www.hannainst.co.kr/9064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hannainst.co.kr/9064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b/>
                <w:bCs/>
                <w:kern w:val="0"/>
                <w:szCs w:val="20"/>
              </w:rPr>
              <w:t>참고:</w:t>
            </w: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 중앙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트리머는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온도보정과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관련이 있고 그것은 HI 9065프로브에서만 볼 수 있다.</w:t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꺼내고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LiCl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이 들어있는 chamber를 꽉 닫는다.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NaCl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이 포함되어있는 “RH75.4%”chamber에 캡을 벗기고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삽입한다.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81050" cy="933450"/>
                  <wp:effectExtent l="0" t="0" r="0" b="0"/>
                  <wp:docPr id="4" name="그림 4" descr="http://www.hannainst.co.kr/9064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hannainst.co.kr/9064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lastRenderedPageBreak/>
              <w:t>• 측정값이 안정될 때까지 기다린다</w:t>
            </w:r>
            <w:proofErr w:type="gram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.(</w:t>
            </w:r>
            <w:proofErr w:type="gram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대략 4시간)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High humidity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트리머를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액정에 64.3%가 나타날 때까지 돌린다.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66950" cy="952500"/>
                  <wp:effectExtent l="0" t="0" r="0" b="0"/>
                  <wp:docPr id="3" name="그림 3" descr="http://www.hannainst.co.kr/9064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hannainst.co.kr/9064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• 1시간동안 기다리고 필요하다면 다시 조절한다.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</w:tr>
      <w:tr w:rsidR="002F661B" w:rsidRPr="002F661B" w:rsidTr="002F661B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“RH 75.4%”chamber에서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프로브를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low humidity 트리머를 액정에 “75.4%”가 나타날 때까지 돌린다.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2F661B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90750" cy="1000125"/>
                  <wp:effectExtent l="0" t="0" r="0" b="9525"/>
                  <wp:docPr id="2" name="그림 2" descr="http://www.hannainst.co.kr/9064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hannainst.co.kr/9064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1B" w:rsidRPr="002F661B" w:rsidTr="002F661B">
        <w:tc>
          <w:tcPr>
            <w:tcW w:w="1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61B" w:rsidRPr="002F661B" w:rsidRDefault="002F661B" w:rsidP="002F661B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• 지금 </w:t>
            </w:r>
            <w:proofErr w:type="spellStart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>습도보정이</w:t>
            </w:r>
            <w:proofErr w:type="spellEnd"/>
            <w:r w:rsidRPr="002F661B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되었다.</w:t>
            </w:r>
          </w:p>
        </w:tc>
      </w:tr>
    </w:tbl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여분의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포화소금은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사용가능하다.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낮은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측정범위의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습도를 위한 HI 7111/P(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LiCl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높은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측정범위의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습도를 위한 HI 7121P(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NaCl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)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b/>
          <w:bCs/>
          <w:color w:val="000000"/>
          <w:kern w:val="0"/>
          <w:sz w:val="32"/>
          <w:szCs w:val="32"/>
        </w:rPr>
        <w:t>“BEPS” &amp; 배터리 교체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HI 9064, HI 9065, HI 9160은 배터리의 낮은 파워 상태를 탐지하고 낮은 전압 때문에 생기는 에러 측정값을 방지하기 위한 발전된 “BEPS”배터리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에러방지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시스템 기술이 공급된다.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HI 9064와 HI 9065를 위해 배터리가 거의 다 닳아서 전력이 고갈되면 LCD가 자동적으로 꺼진다.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HI 9160은 사용자에게 알려주기 위해 </w:t>
      </w: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액정아래에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“V”가 나타난다.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이것은 액정이 5시간 사용 후에 꺼진다는 것을 사용자에게 알려주는 것이다.</w:t>
      </w: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br/>
      </w:r>
      <w:r w:rsidRPr="002F661B">
        <w:rPr>
          <w:rFonts w:ascii="바탕" w:eastAsia="바탕" w:hAnsi="바탕" w:cs="굴림" w:hint="eastAsia"/>
          <w:color w:val="000000"/>
          <w:kern w:val="0"/>
          <w:szCs w:val="20"/>
        </w:rPr>
        <w:t>               </w:t>
      </w:r>
      <w:r w:rsidRPr="002F661B"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933450" cy="619125"/>
            <wp:effectExtent l="0" t="0" r="0" b="9525"/>
            <wp:docPr id="1" name="그림 1" descr="http://www.hannainst.co.kr/9064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annainst.co.kr/9064_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배터리교체는 이 설명서에 나와있는 특정한 배터리를 사용하는 위험하지 않은 지역에서 교체해야만 합니다.</w:t>
      </w:r>
    </w:p>
    <w:p w:rsidR="002F661B" w:rsidRPr="002F661B" w:rsidRDefault="002F661B" w:rsidP="002F661B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>다닳은</w:t>
      </w:r>
      <w:proofErr w:type="spellEnd"/>
      <w:r w:rsidRPr="002F661B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 배터리를 교체하기 위해, 간단하게 기계의 뒤쪽에 있는 나사 두 개를 풀고 새로운 1.5V AA 4개를 양극을 잘 맞춰서 넣는다.</w:t>
      </w:r>
    </w:p>
    <w:p w:rsidR="000431BD" w:rsidRPr="002F661B" w:rsidRDefault="000431BD">
      <w:bookmarkStart w:id="0" w:name="_GoBack"/>
      <w:bookmarkEnd w:id="0"/>
    </w:p>
    <w:sectPr w:rsidR="000431BD" w:rsidRPr="002F661B" w:rsidSect="002F66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B"/>
    <w:rsid w:val="000431BD"/>
    <w:rsid w:val="002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9090-0442-45F1-8767-A0B4D01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6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2019-12-26T01:22:00Z</dcterms:created>
  <dcterms:modified xsi:type="dcterms:W3CDTF">2019-12-26T01:24:00Z</dcterms:modified>
</cp:coreProperties>
</file>