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56"/>
          <w:szCs w:val="56"/>
        </w:rPr>
        <w:t>HI 3817</w:t>
      </w:r>
    </w:p>
    <w:p w:rsidR="00A2152A" w:rsidRPr="00A2152A" w:rsidRDefault="00A2152A" w:rsidP="00A215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A2152A">
        <w:rPr>
          <w:rFonts w:ascii="굴림" w:eastAsia="굴림" w:hAnsi="굴림" w:cs="굴림"/>
          <w:kern w:val="0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알칼리도측정기(HI 3811)사용방법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P-</w:t>
      </w:r>
      <w:proofErr w:type="spell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알칼리측정</w:t>
      </w:r>
      <w:proofErr w:type="spellEnd"/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1. 시료를 작은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샘플병에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5ml까지 채운다.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2.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알칼리측정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1번시약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(ALKALINITY REAGENT 1) 1방울을 넣는다.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  (이때 시료 색깔이 변하지 않으면 P-알칼리도 없는 상태이다)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  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시료색이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분홍색으로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변화면</w:t>
      </w:r>
      <w:proofErr w:type="spellEnd"/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3.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알칼리측정용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PVC 소켓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을 끼우고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알칼리측정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3번시약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(ALKALINITY REAGENT 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3) 으로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적정(분홍색-&gt;무색으로 변할 때까지)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4.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 </w:t>
      </w:r>
      <w:proofErr w:type="spell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미니뷰렛눈금</w:t>
      </w:r>
      <w:proofErr w:type="spell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 xml:space="preserve"> × 300 = ppm P-알칼리도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총알칼리측정 (0-300ppm)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1. 시료를 작은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샘플병에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5ml까지 채운다.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2.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알칼리측정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1번시약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을 1방울 넣는다.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(이때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시료색이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무색이면 P알칼리 없는 상태임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.분홍색으로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변화면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3.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알칼리측정용 PVC 소켓을 끼우고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알칼리측정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3번시약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으로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적정 (분홍색 -&gt;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무색 :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미니뷰렛을</w:t>
      </w:r>
      <w:proofErr w:type="spellEnd"/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그대로 놓고)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4.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알칼리측정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2번시약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(ALKALINITY REAGENT 2) 1방울을 넣고 흔든다.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   (청색 또는 녹색)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5. 3번에서 사용한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미니뷰렛을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그대로 사용하여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적정한다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    (청색 -&gt;노란색으로 변할 때까지) 3번 소비량+5번 소비량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6.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 </w:t>
      </w:r>
      <w:proofErr w:type="spell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미니뷰렛눈금</w:t>
      </w:r>
      <w:proofErr w:type="spell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 xml:space="preserve"> ×300=ppm </w:t>
      </w:r>
      <w:proofErr w:type="spell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총알칼리도</w:t>
      </w:r>
      <w:proofErr w:type="spellEnd"/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spell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lastRenderedPageBreak/>
        <w:t>저농도측정</w:t>
      </w:r>
      <w:proofErr w:type="spell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(0-100ppm)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1. 시료를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큰샘플병에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15ml까지 채운다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2.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알칼리측정</w:t>
      </w:r>
      <w:proofErr w:type="spellEnd"/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1번시약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(ALKALINITY REAGENT 1) 1방울 넣는다.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   (이때 시료 색깔이 변하지 않으면 P-알칼리도 없는 상태이다)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시료의 색이 변하지 않으면 5번으로 간다. 분홍색으로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변화면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3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.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미니뷰렛에</w:t>
      </w:r>
      <w:proofErr w:type="spellEnd"/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알칼리측정용 PVC  소켓을 끼우고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알칼리측정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3번시약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(ALKALINITY REAGENT 3) 으로 적정 (분홍색-&gt;무색으로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변할때까지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4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.</w:t>
      </w:r>
      <w:proofErr w:type="spell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미니뷰렛눈금</w:t>
      </w:r>
      <w:proofErr w:type="spellEnd"/>
      <w:proofErr w:type="gram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 xml:space="preserve"> × 100= ppm P-알칼리도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(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미니뷰렛을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그대로 놓고)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5.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알칼리측정</w:t>
      </w:r>
      <w:proofErr w:type="spellEnd"/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2번시약 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(ALKALINITY REAGENT 2) 1방울을 넣고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흔단다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 (청색 또는 녹색)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6. 3번에서 사용한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미니뷰렛을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그대로 사용하여 적정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.(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청색-&gt;노란색)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7. 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 xml:space="preserve">3번 소비량 + 6번소비량 </w:t>
      </w:r>
      <w:proofErr w:type="spell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미니뷰렛눈금</w:t>
      </w:r>
      <w:proofErr w:type="spell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 xml:space="preserve"> × 100=ppm </w:t>
      </w:r>
      <w:proofErr w:type="spell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총알칼리도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.</w:t>
      </w:r>
    </w:p>
    <w:p w:rsidR="00A2152A" w:rsidRPr="00A2152A" w:rsidRDefault="00A2152A" w:rsidP="00A215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A2152A">
        <w:rPr>
          <w:rFonts w:ascii="굴림" w:eastAsia="굴림" w:hAnsi="굴림" w:cs="굴림"/>
          <w:kern w:val="0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경 도 측 정 기 (HI  3812) 사 용 방 법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A. 총경도 측정 (0-30</w:t>
      </w:r>
      <w:proofErr w:type="gram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ppm:저농도</w:t>
      </w:r>
      <w:proofErr w:type="gram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1. 시료를 큰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샘플병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50ml 눈금까지 채운다.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2. 경도 측정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1번시약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( HARDNESS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RGT #1)을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5방울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을 넣는다.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3. 경도 측정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2번시약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( HARDNESS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RGT #2)을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 2방울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을 넣는다.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(이때 시료 색깔이 청색이면 경도가 없는 상태이다)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시료 색깔이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포도주색을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나타내면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....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4. 경도 측정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 3번시약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( HARDNESS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RGT #3)으로 적정하여 경도함유량을 측정한다.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미니 뷰렛에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경도측정용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PVC 소켓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을 끼우고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경도측정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3번시약을 흡입하고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1방울씩 떨어뜨리면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포도주색의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시료가 청색으로 변할 때 멈추고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lastRenderedPageBreak/>
        <w:t>있는 시약 소비량을 읽으면 된다.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(</w:t>
      </w:r>
      <w:proofErr w:type="spell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미니뷰렛</w:t>
      </w:r>
      <w:proofErr w:type="spell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 xml:space="preserve"> 눈금에×30=ppm임)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B. 총경도 측정 (0-300</w:t>
      </w:r>
      <w:proofErr w:type="gram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ppm:고농도</w:t>
      </w:r>
      <w:proofErr w:type="gram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1. 시료를 작은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샘플병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5ml 눈금까지 채운다.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2. 경도 측정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1번시약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( HARDNESS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RGT #1)을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5방울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을 넣는다.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3. 경도 측정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2번시약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( HARDNESS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RGT #2)을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1방울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을 넣는다.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(이때 시료 색깔이 청색이면 경도가 없는 상태이다)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시료 색깔이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포도주색을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나타내면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....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4. 경도 측정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3번시약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( HARDNESS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RGT #3)으로 적정하여 경도함유량을 측정한다.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미니 뷰렛에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경도측정용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PVC 소켓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을 끼우고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경도측정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3번시약을 흡입하고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1방울씩 떨어뜨리면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포도주색의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시료가 청색으로 변할 때 멈추고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있는 시약 소비량을 읽으면 된다.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(</w:t>
      </w:r>
      <w:proofErr w:type="spell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미니뷰렛</w:t>
      </w:r>
      <w:proofErr w:type="spell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 xml:space="preserve"> 눈금에×300=ppm임)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</w:p>
    <w:p w:rsidR="00A2152A" w:rsidRPr="00A2152A" w:rsidRDefault="00A2152A" w:rsidP="00A215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A2152A">
        <w:rPr>
          <w:rFonts w:ascii="굴림" w:eastAsia="굴림" w:hAnsi="굴림" w:cs="굴림"/>
          <w:kern w:val="0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염 화 물 측 정 기(HI 4815) 사 용 방 법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gram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A.고농도</w:t>
      </w:r>
      <w:proofErr w:type="gram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측정 (0-1000ppm)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1. 시료를 작은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샘플병에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5ml까지 채운다.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2.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염화물측정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1번시약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(CHLORIDE REAGENT 1) 2방울을 넣고 흔들고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(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시료 :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진보라)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3.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염화물측정</w:t>
      </w:r>
      <w:proofErr w:type="spell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 2번시약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(CHLORIDE REAGENT 2) 2방울을 넣으면 시료가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 노란색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으로 변한다.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4.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미니뷰렛에</w:t>
      </w:r>
      <w:proofErr w:type="spellEnd"/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염화물용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PVC 소켓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을 끼우고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염화물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측정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3번시약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   (CHLORIDE REAGENT 3) 으로 적정 (노란색-&gt;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진보라색이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될 때까지 )한다.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lastRenderedPageBreak/>
        <w:t>5.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미니뷰렛눈금</w:t>
      </w:r>
      <w:proofErr w:type="spellEnd"/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×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1000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=ppm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염화물</w:t>
      </w:r>
      <w:proofErr w:type="spellEnd"/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B.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저농도</w:t>
      </w:r>
      <w:proofErr w:type="spellEnd"/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측정 (0-100ppm)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1. 시료를 큰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샘플병에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5ml까지 채운다.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2.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염화물측정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1번시약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(CHLORIDE REAGENT 1)2방울을 넣고 흔들고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(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시료 :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진보라)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3.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염화물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측정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 2번시약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(CHLORIDE REAGENT 2)2방울을 넣으면 시료가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노란색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으로 변한다.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4.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미니뷰렛에</w:t>
      </w:r>
      <w:proofErr w:type="spellEnd"/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염화물용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PVC 소켓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을 끼우고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염화물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측정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3번시약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   (CHLORIDE REAGENT 3) 으로 적정 (노란색-&gt;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진보라색이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될 때까지 )한다.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5.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미니뷰렛눈금</w:t>
      </w:r>
      <w:proofErr w:type="spellEnd"/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×100= ppm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염화물</w:t>
      </w:r>
      <w:proofErr w:type="spellEnd"/>
    </w:p>
    <w:p w:rsidR="00A2152A" w:rsidRPr="00A2152A" w:rsidRDefault="00A2152A" w:rsidP="00A215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A2152A">
        <w:rPr>
          <w:rFonts w:ascii="굴림" w:eastAsia="굴림" w:hAnsi="굴림" w:cs="굴림"/>
          <w:kern w:val="0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</w:rPr>
        <w:t> </w:t>
      </w:r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아 황 산 염 (HI 3822)사 용 방 법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gram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A.</w:t>
      </w:r>
      <w:proofErr w:type="spell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고농도측정</w:t>
      </w:r>
      <w:proofErr w:type="spellEnd"/>
      <w:proofErr w:type="gram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(0-200ppm)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1.시료를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작은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샘플병에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5ml를 채운다.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2.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아황산염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측정 1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번시약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(SULFITE REAGENT 1) 과 2번시약 (SULFITE REAGENT 2)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   을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4방울씩 넣고 흔들어준다.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3. 아황산염측정 3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번시약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(SULFITE REAGENT 3) 2방울을 넣고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4. 아황산염측정 4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번시약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(SULFITE REAGENT 4) 1방울을 넣는다.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5.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아황산염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PVC 소켓을 끼우고 아황산염측정 5번시약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   (SLFITE REAGENT 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5) 으로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적정 (무색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ㅡ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&gt;청색으로 변할 때 까지)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6.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미니뷰렛눈금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× 200 = ppm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아황산염</w:t>
      </w:r>
      <w:proofErr w:type="spellEnd"/>
    </w:p>
    <w:p w:rsid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bookmarkStart w:id="0" w:name="_GoBack"/>
      <w:bookmarkEnd w:id="0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lastRenderedPageBreak/>
        <w:t>B.</w:t>
      </w:r>
      <w:proofErr w:type="spellStart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저농도측정</w:t>
      </w:r>
      <w:proofErr w:type="spellEnd"/>
      <w:r w:rsidRPr="00A2152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(0-20ppm)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1. 시료를 큰 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샘플병에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5ml를 채운다.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2..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아황산염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측정 1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번시약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(SULFITE REAGENT 1) 과 2번시약 (SULFITE REAGENT 2)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    을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4방울씩 넣고 흔들어준다.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3. 아황산염측정 3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번시약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(SULFITE REAGENT 3) 2방울을 넣고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4. 아황산염측정 4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번시약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(SULFITE REAGENT 4) 1방울을 넣는다.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5.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미니뷰렛에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아황산염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PVC 소켓을 끼우고 아황산염측정 5번시약</w:t>
      </w: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   (SLFITE REAGENT </w:t>
      </w:r>
      <w:proofErr w:type="gram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5) 으로</w:t>
      </w:r>
      <w:proofErr w:type="gram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적정 (무색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ㅡ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&gt;청색으로 변할 때 까지)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6.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미니뷰렛눈금</w:t>
      </w:r>
      <w:proofErr w:type="spellEnd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× 20 = ppm </w:t>
      </w:r>
      <w:proofErr w:type="spellStart"/>
      <w:r w:rsidRPr="00A2152A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아황산염</w:t>
      </w:r>
      <w:proofErr w:type="spellEnd"/>
    </w:p>
    <w:p w:rsidR="00A2152A" w:rsidRPr="00A2152A" w:rsidRDefault="00A2152A" w:rsidP="00A2152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A2152A">
        <w:rPr>
          <w:rFonts w:ascii="굴림" w:eastAsia="굴림" w:hAnsi="굴림" w:cs="굴림"/>
          <w:kern w:val="0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A2152A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> **</w:t>
      </w:r>
      <w:proofErr w:type="gramStart"/>
      <w:r w:rsidRPr="00A2152A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>*  철분</w:t>
      </w:r>
      <w:proofErr w:type="gramEnd"/>
      <w:r w:rsidRPr="00A2152A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측정기 (HI 3834)  측정기  ***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바탕" w:eastAsia="바탕" w:hAnsi="바탕" w:cs="굴림" w:hint="eastAsia"/>
          <w:color w:val="000000"/>
          <w:kern w:val="0"/>
          <w:szCs w:val="20"/>
        </w:rPr>
        <w:t> </w:t>
      </w:r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1.   시료를 </w:t>
      </w:r>
      <w:proofErr w:type="spellStart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샘플병</w:t>
      </w:r>
      <w:proofErr w:type="spellEnd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눈금까지 채운다.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 2.   철분 </w:t>
      </w:r>
      <w:proofErr w:type="spellStart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측정시약</w:t>
      </w:r>
      <w:proofErr w:type="spellEnd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1번 (Iron Reagent 1</w:t>
      </w:r>
      <w:proofErr w:type="gramStart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  1</w:t>
      </w:r>
      <w:proofErr w:type="gramEnd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스푼을 넣는다.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 3.   시약이 완전히 </w:t>
      </w:r>
      <w:proofErr w:type="spellStart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녹을때까지</w:t>
      </w:r>
      <w:proofErr w:type="spellEnd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흔들어준다.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 4.    2 </w:t>
      </w:r>
      <w:proofErr w:type="spellStart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분정도</w:t>
      </w:r>
      <w:proofErr w:type="spellEnd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기다린다.</w:t>
      </w:r>
    </w:p>
    <w:p w:rsidR="00A2152A" w:rsidRPr="00A2152A" w:rsidRDefault="00A2152A" w:rsidP="00A2152A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 5.    </w:t>
      </w:r>
      <w:proofErr w:type="gramStart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표준  </w:t>
      </w:r>
      <w:proofErr w:type="spellStart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비색계와</w:t>
      </w:r>
      <w:proofErr w:type="spellEnd"/>
      <w:proofErr w:type="gramEnd"/>
      <w:r w:rsidRPr="00A2152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시료 색이 일치하는 것이 철분 ppm이다.</w:t>
      </w:r>
    </w:p>
    <w:p w:rsidR="0051441C" w:rsidRPr="00A2152A" w:rsidRDefault="0051441C" w:rsidP="00A2152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</w:p>
    <w:sectPr w:rsidR="0051441C" w:rsidRPr="00A2152A" w:rsidSect="00A2152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57"/>
    <w:rsid w:val="0025757D"/>
    <w:rsid w:val="0051441C"/>
    <w:rsid w:val="00805057"/>
    <w:rsid w:val="00A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5D09"/>
  <w15:chartTrackingRefBased/>
  <w15:docId w15:val="{17BBA7C9-80D0-4121-BFBC-BC5C081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2020-01-15T01:06:00Z</dcterms:created>
  <dcterms:modified xsi:type="dcterms:W3CDTF">2020-01-15T01:06:00Z</dcterms:modified>
</cp:coreProperties>
</file>