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20" w:rsidRPr="00A54320" w:rsidRDefault="00A54320" w:rsidP="00A54320">
      <w:pPr>
        <w:widowControl/>
        <w:wordWrap/>
        <w:autoSpaceDE/>
        <w:autoSpaceDN/>
        <w:spacing w:line="570" w:lineRule="atLeast"/>
        <w:rPr>
          <w:rFonts w:ascii="명조" w:eastAsia="명조" w:hAnsi="굴림" w:cs="굴림"/>
          <w:color w:val="000000"/>
          <w:kern w:val="0"/>
          <w:sz w:val="36"/>
          <w:szCs w:val="36"/>
        </w:rPr>
      </w:pPr>
      <w:r w:rsidRPr="00A54320">
        <w:rPr>
          <w:rFonts w:ascii="명조" w:eastAsia="명조" w:hAnsi="굴림" w:cs="굴림" w:hint="eastAsia"/>
          <w:b/>
          <w:bCs/>
          <w:color w:val="000000"/>
          <w:kern w:val="0"/>
          <w:sz w:val="44"/>
          <w:szCs w:val="44"/>
        </w:rPr>
        <w:t xml:space="preserve">HI 98129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명조" w:eastAsia="명조" w:hAnsi="굴림" w:cs="굴림" w:hint="eastAsia"/>
          <w:b/>
          <w:bCs/>
          <w:color w:val="000000"/>
          <w:kern w:val="0"/>
          <w:sz w:val="44"/>
          <w:szCs w:val="44"/>
        </w:rPr>
        <w:t>Waterproof pH/EC/TDS/'C</w:t>
      </w:r>
      <w:r w:rsidRPr="00A54320">
        <w:rPr>
          <w:rFonts w:ascii="명조" w:eastAsia="명조" w:hAnsi="굴림" w:cs="굴림" w:hint="eastAsia"/>
          <w:b/>
          <w:bCs/>
          <w:color w:val="000000"/>
          <w:kern w:val="0"/>
          <w:sz w:val="44"/>
          <w:szCs w:val="44"/>
        </w:rPr>
        <w:t> </w:t>
      </w:r>
      <w:r w:rsidRPr="00A54320">
        <w:rPr>
          <w:rFonts w:ascii="명조" w:eastAsia="명조" w:hAnsi="굴림" w:cs="굴림" w:hint="eastAsia"/>
          <w:b/>
          <w:bCs/>
          <w:color w:val="000000"/>
          <w:kern w:val="0"/>
          <w:sz w:val="44"/>
          <w:szCs w:val="44"/>
        </w:rPr>
        <w:t>Meter</w:t>
      </w:r>
      <w:r w:rsidRPr="00A54320">
        <w:rPr>
          <w:rFonts w:ascii="휴먼옛체" w:eastAsia="휴먼옛체" w:hAnsi="굴림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420" w:lineRule="atLeast"/>
        <w:rPr>
          <w:rFonts w:ascii="명조" w:eastAsia="명조" w:hAnsi="굴림" w:cs="굴림" w:hint="eastAsia"/>
          <w:color w:val="000000"/>
          <w:kern w:val="0"/>
          <w:sz w:val="26"/>
          <w:szCs w:val="26"/>
        </w:rPr>
      </w:pPr>
      <w:r w:rsidRPr="00A54320">
        <w:rPr>
          <w:rFonts w:ascii="명조" w:eastAsia="명조" w:hAnsi="돋움체" w:cs="굴림" w:hint="eastAsia"/>
          <w:b/>
          <w:bCs/>
          <w:color w:val="000000"/>
          <w:kern w:val="0"/>
          <w:sz w:val="32"/>
          <w:szCs w:val="32"/>
        </w:rPr>
        <w:t>◎ 작동안내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기기를 켜고 배터리상태를 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>체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크한다.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○/Mode 버튼을 2,3초간 누르면 기기가 켜진다.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일련의 메시지가 나타난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후 현재 배터리 상태가 표시된다.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(예; % 100 BATT)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온도 단위 바꾸기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측정모드에서, 화면에 "TEMP + 현재 온도 단위"가 표시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proofErr w:type="spellStart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될때까지</w:t>
      </w:r>
      <w:proofErr w:type="spellEnd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○/MODE 버튼을 눌러준다.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SET/HOLD 버튼을 누르면 온도 단위가 바뀌고, ○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>/MODE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버튼을 두 번 누르면, 일반 측정 모드로 돌아간다.</w:t>
      </w:r>
      <w:r w:rsidRPr="00A54320">
        <w:rPr>
          <w:rFonts w:ascii="명조" w:eastAsia="명조" w:hAnsi="굴림" w:cs="굴림" w:hint="eastAsia"/>
          <w:color w:val="000000"/>
          <w:kern w:val="0"/>
          <w:sz w:val="21"/>
          <w:szCs w:val="21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</w:t>
      </w:r>
      <w:r w:rsidRPr="00A54320">
        <w:rPr>
          <w:rFonts w:ascii="명조" w:eastAsia="명조" w:hAnsi="굴림" w:cs="굴림" w:hint="eastAsia"/>
          <w:color w:val="000000"/>
          <w:kern w:val="0"/>
          <w:sz w:val="21"/>
          <w:szCs w:val="21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화면에 표시된 값을 고정시키기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화면에 HOLD가 표시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될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때까지 SET/HOLD 버튼을 약 2,3초간 눌러준다.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일반 측정 모드로 돌아가려면 다시 SET/HOLD 버튼을 누르면 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기기 끄기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일반 측정 모드에서 ○/MODE 버튼을 눌러준다.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"OFF" 가 화면 아래쪽에 나타날 때 버튼에서 손을 뗀다.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420" w:lineRule="atLeast"/>
        <w:rPr>
          <w:rFonts w:ascii="명조" w:eastAsia="명조" w:hAnsi="굴림" w:cs="굴림" w:hint="eastAsia"/>
          <w:color w:val="000000"/>
          <w:kern w:val="0"/>
          <w:sz w:val="26"/>
          <w:szCs w:val="26"/>
        </w:rPr>
      </w:pPr>
      <w:r w:rsidRPr="00A54320">
        <w:rPr>
          <w:rFonts w:ascii="명조" w:eastAsia="명조" w:hAnsi="돋움체" w:cs="굴림" w:hint="eastAsia"/>
          <w:b/>
          <w:bCs/>
          <w:color w:val="000000"/>
          <w:kern w:val="0"/>
          <w:sz w:val="32"/>
          <w:szCs w:val="32"/>
        </w:rPr>
        <w:t>◎ pH 보정과 측정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측정하기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SET/</w:t>
      </w:r>
      <w:proofErr w:type="gramStart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HOLD  버튼을</w:t>
      </w:r>
      <w:proofErr w:type="gramEnd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눌러서 기기가 pH 모드 상태가 되게 한다.</w:t>
      </w:r>
      <w:r w:rsidRPr="00A54320">
        <w:rPr>
          <w:rFonts w:ascii="명조" w:eastAsia="명조" w:hAnsi="굴림" w:cs="굴림" w:hint="eastAsia"/>
          <w:color w:val="000000"/>
          <w:kern w:val="0"/>
          <w:sz w:val="21"/>
          <w:szCs w:val="21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전극을 측정할 샘플 용액에 담근다.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화면 위쪽에 "θ표시"와 함께 "측정된 pH 값"이 표시된다.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보정 Buffer 용액 set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• 측정모드에서, "TEMP + 온도단위 (℃ or ℉)"가 화면 아래쪽에 표시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될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때까지 ○/MODE 버튼을 누른다.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○/MODE 버튼을 한 번 더 누르면, 현재 buffer set을 볼 수 있다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lastRenderedPageBreak/>
        <w:t xml:space="preserve">  4.01/7.01/10.01 or 4.01/6.86/9.18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SET/HOLD 버튼을 누르면 buffer set이 바뀐다.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○/MODE 버튼을 누르면 일반 측정 모드로 돌아간다.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br/>
      </w:r>
      <w:r w:rsidRPr="00A54320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보정하기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측정모드에서, 화면 아래쪽에 "CAL"이 나타날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때까지 ○/MODE 버튼을 한동안 꾹 눌러준다. 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화면에 "pH 7.01" 또는 "pH 6.86"이 나타난다. (buffer set 선택에 따라) "CAL" 이 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>박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거린다.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▶ </w:t>
      </w:r>
      <w:r w:rsidRPr="00A54320">
        <w:rPr>
          <w:rFonts w:ascii="명조" w:eastAsia="명조" w:hAnsi="돋움체" w:cs="굴림" w:hint="eastAsia"/>
          <w:color w:val="000000"/>
          <w:kern w:val="0"/>
          <w:sz w:val="24"/>
          <w:szCs w:val="24"/>
        </w:rPr>
        <w:t>1 point 보정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전극을 선택한 buffer 용액에 담그면, 기기가 자동으로 버퍼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값을 인식한다.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pH 4.01 또는 pH 10.01을 사용한 경우,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화면에 잠깐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동안 "OK"가 나타나고, 기기는 일반 측정모드로 돌아간다.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pH 7.01을 사용한 경우,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기기가 버퍼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값 7.01을 인식한 후, 화면에 "pH 4.01"이 표시되며, 2 point 보정을 요구한다.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 ○/MODE 버튼을 누르면, 측정 모드로 돌아가거나, 원하면 2 point 보정을 할 수 있다.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보다 정확한 측정을 위해서 2 point 보정을 권장한다.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▶ </w:t>
      </w:r>
      <w:r w:rsidRPr="00A54320">
        <w:rPr>
          <w:rFonts w:ascii="명조" w:eastAsia="명조" w:hAnsi="돋움체" w:cs="굴림" w:hint="eastAsia"/>
          <w:color w:val="000000"/>
          <w:kern w:val="0"/>
          <w:sz w:val="24"/>
          <w:szCs w:val="24"/>
        </w:rPr>
        <w:t>2 point 보정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전극을 pH 7.01 용액에 담근다.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기기가 버퍼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값을 인식한 후, 화면에 "pH 4.01 USE" 가 표시된다.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전극을 두 번째 버퍼 용액 pH 4.01 또는 10.01용액에 담근다.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기기가 두 번째 버퍼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값을 인식하면, 화면에 "OK" 가 잠시 표시된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후, 기기는 일반측정 모드로 돌아간다.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화면에 "CAL" 표시는 기기가 보정되었음을 의미한다.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420" w:lineRule="atLeast"/>
        <w:rPr>
          <w:rFonts w:ascii="명조" w:eastAsia="명조" w:hAnsi="굴림" w:cs="굴림" w:hint="eastAsia"/>
          <w:color w:val="000000"/>
          <w:kern w:val="0"/>
          <w:sz w:val="26"/>
          <w:szCs w:val="26"/>
        </w:rPr>
      </w:pPr>
      <w:r w:rsidRPr="00A54320">
        <w:rPr>
          <w:rFonts w:ascii="명조" w:eastAsia="명조" w:hAnsi="돋움체" w:cs="굴림" w:hint="eastAsia"/>
          <w:b/>
          <w:bCs/>
          <w:color w:val="000000"/>
          <w:kern w:val="0"/>
          <w:sz w:val="32"/>
          <w:szCs w:val="32"/>
        </w:rPr>
        <w:t>◎ EC/TDS 보정과 측정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측정하기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SET/HOLD 버튼을 눌러서 EC/TDS 모드를 선택한다.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전극을 테스트하고자 하는 용액에 담근다.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"θ" 표시는 측정이 진행되고 있음을 알리는 것이다.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화면에 표시되는 EC(TDS) 측정값은 자동으로 온도보상이 된 값이다.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화면 위쪽에 측정된 EC(TDS) 측정값이 아래쪽에 샘플 온도가 표시된다.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EC/TDS </w:t>
      </w:r>
      <w:r w:rsidRPr="00A54320">
        <w:rPr>
          <w:rFonts w:ascii="명조" w:eastAsia="명조" w:hAnsi="돋움체" w:cs="굴림" w:hint="eastAsia"/>
          <w:color w:val="000000"/>
          <w:kern w:val="0"/>
          <w:sz w:val="22"/>
        </w:rPr>
        <w:t xml:space="preserve">변환계수 (CONV) &amp; 온도보상 상관계수 β (BETA) 바꾸기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lastRenderedPageBreak/>
        <w:t>• 측정 모드에서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>, "TEMP + 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현재 온도 단위"가 화면에 표시될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때까지 ○/MODE 버튼을 누른다.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현재 EC/TDS 변환계수 (CONV)를 보려면, ○/MODE 버튼을 한 번 더 누른다. 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EC/TDS 변환계수 (CONV)를 바꾸려면, SET/HOLD 버튼을 누른다.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현재 온도보상 상관계수 β (BETA)를 보려면, ○/MODE을 누른다.   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• 온도보상 상관계수 β</w:t>
      </w:r>
      <w:proofErr w:type="spellStart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를</w:t>
      </w:r>
      <w:proofErr w:type="spellEnd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바꾸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>려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면, SET/HOLD 버튼을 누른다.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○/MODE 버튼을 누르면, 일반 측정 모드로 돌아간다.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명조" w:eastAsia="명조" w:hAnsi="돋움체" w:cs="굴림" w:hint="eastAsia"/>
          <w:i/>
          <w:iCs/>
          <w:color w:val="000000"/>
          <w:kern w:val="0"/>
          <w:sz w:val="24"/>
          <w:szCs w:val="24"/>
          <w:u w:val="single"/>
        </w:rPr>
        <w:t>보정하기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• 측정모드에서, 화면 아래쪽에 "CAL"이 표시될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때까지 ○/MODE 버튼을 누른다.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HI 98129일 경우, 전극을 HI 7031 (1413 </w:t>
      </w:r>
      <w:proofErr w:type="spellStart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uS</w:t>
      </w:r>
      <w:proofErr w:type="spellEnd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/cm)에 담그고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HI 98130일 경우, 전극을 HI 7030 (12.88 </w:t>
      </w:r>
      <w:proofErr w:type="spellStart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mS</w:t>
      </w:r>
      <w:proofErr w:type="spellEnd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/cm)에 담근다.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• 보정이 자동으로 실행되며, "OK" 표시가 잠깐 나타났다 사라진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후, 기기는 일반 측정 모드로 돌아간다.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• EC 보정은 하면 TDS는 보정하지 않아도 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화면에 "CAL" 표시는 기기가 보정되었음을 의미한다.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br/>
        <w:t xml:space="preserve">※ </w:t>
      </w:r>
      <w:proofErr w:type="gramStart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주  의</w:t>
      </w:r>
      <w:proofErr w:type="gramEnd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          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☞ 측정을 하기에 앞서 기기를 보정한다.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이전에 보정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값을 지우려면, 보정모드에 들어간 후 ○/MODE 버튼을 누른다.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   화면 아래쪽에 "ESC" 가 잠깐 나타났다 사라지고, 기기는 일반 측정 모드가 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"CAL" 표시가 없어진다. 이제 이전의 보정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값은 삭제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된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☞ 연속적으로 여러 샘플을 측정할 경우,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각각의 다른 샘플을 측정하기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전에,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br/>
      </w:r>
      <w:proofErr w:type="gramStart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다음에</w:t>
      </w:r>
      <w:proofErr w:type="gramEnd"/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측정하려고 하는 샘플로 전극을 헹구어 주면 전극의 오염을 방지하여 보다 정확한 값을 얻을 수 있다.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☞ 기기를 사용하고 난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후 보관할 시에는,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전극을 헹구어 측정한 샘플용액이나 오염물질이 남아있지 않도록 헹구어준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후,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보호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캡 속에 보관용액 (HI 70300)이나 pH 7.01용액을 몇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방울 떨어뜨린 천이나 휴지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등을 넣어서 전극이 마르지 않도록 한다. </w:t>
      </w:r>
    </w:p>
    <w:p w:rsidR="00A54320" w:rsidRPr="00A54320" w:rsidRDefault="00A54320" w:rsidP="00A54320">
      <w:pPr>
        <w:widowControl/>
        <w:wordWrap/>
        <w:autoSpaceDE/>
        <w:autoSpaceDN/>
        <w:spacing w:line="345" w:lineRule="atLeast"/>
        <w:rPr>
          <w:rFonts w:ascii="명조" w:eastAsia="명조" w:hAnsi="굴림" w:cs="굴림" w:hint="eastAsia"/>
          <w:color w:val="000000"/>
          <w:kern w:val="0"/>
          <w:sz w:val="21"/>
          <w:szCs w:val="21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 (보호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캡 속에 증류수를 넣지는 말 것) </w:t>
      </w:r>
    </w:p>
    <w:p w:rsidR="008946C9" w:rsidRDefault="00A54320" w:rsidP="00A54320">
      <w:pPr>
        <w:rPr>
          <w:rFonts w:hint="eastAsia"/>
        </w:rPr>
      </w:pP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>   전극이 말랐을</w:t>
      </w:r>
      <w:r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 때</w:t>
      </w:r>
      <w:r w:rsidRPr="00A54320">
        <w:rPr>
          <w:rFonts w:ascii="돋움체" w:eastAsia="돋움체" w:hAnsi="돋움체" w:cs="굴림" w:hint="eastAsia"/>
          <w:color w:val="000000"/>
          <w:kern w:val="0"/>
          <w:sz w:val="22"/>
        </w:rPr>
        <w:t xml:space="preserve">, 보관용액에 1시간 이상 담가 두었다가 사용한다. </w:t>
      </w:r>
    </w:p>
    <w:sectPr w:rsidR="008946C9" w:rsidSect="008946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54320"/>
    <w:rsid w:val="008946C9"/>
    <w:rsid w:val="00A5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2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1</cp:revision>
  <cp:lastPrinted>2010-10-12T05:38:00Z</cp:lastPrinted>
  <dcterms:created xsi:type="dcterms:W3CDTF">2010-10-12T05:34:00Z</dcterms:created>
  <dcterms:modified xsi:type="dcterms:W3CDTF">2010-10-12T05:38:00Z</dcterms:modified>
</cp:coreProperties>
</file>